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E9" w:rsidRDefault="006A534D">
      <w:r>
        <w:rPr>
          <w:noProof/>
        </w:rPr>
        <w:drawing>
          <wp:anchor distT="0" distB="0" distL="114300" distR="114300" simplePos="0" relativeHeight="251659264" behindDoc="0" locked="0" layoutInCell="1" allowOverlap="1" wp14:anchorId="1615A00F" wp14:editId="56AA292D">
            <wp:simplePos x="0" y="0"/>
            <wp:positionH relativeFrom="margin">
              <wp:posOffset>1568450</wp:posOffset>
            </wp:positionH>
            <wp:positionV relativeFrom="margin">
              <wp:posOffset>-323850</wp:posOffset>
            </wp:positionV>
            <wp:extent cx="2193925" cy="2193925"/>
            <wp:effectExtent l="38100" t="0" r="73025" b="0"/>
            <wp:wrapSquare wrapText="bothSides"/>
            <wp:docPr id="2" name="Picture 2" descr="C:\Users\chenderson-minton\AppData\Local\Microsoft\Windows\Temporary Internet Files\Content.IE5\UDV46QJA\MC9004347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derson-minton\AppData\Local\Microsoft\Windows\Temporary Internet Files\Content.IE5\UDV46QJA\MC90043476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5290">
                      <a:off x="0" y="0"/>
                      <a:ext cx="219392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84C91" wp14:editId="225E48A5">
            <wp:simplePos x="0" y="0"/>
            <wp:positionH relativeFrom="column">
              <wp:posOffset>760730</wp:posOffset>
            </wp:positionH>
            <wp:positionV relativeFrom="paragraph">
              <wp:posOffset>-609600</wp:posOffset>
            </wp:positionV>
            <wp:extent cx="1771650" cy="1524000"/>
            <wp:effectExtent l="152400" t="190500" r="0" b="171450"/>
            <wp:wrapSquare wrapText="bothSides"/>
            <wp:docPr id="1" name="Picture 1" descr="C:\Users\chenderson-minton\AppData\Local\Microsoft\Windows\Temporary Internet Files\Content.IE5\DT3OYTG8\MC900174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derson-minton\AppData\Local\Microsoft\Windows\Temporary Internet Files\Content.IE5\DT3OYTG8\MC9001743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5555"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1" behindDoc="0" locked="0" layoutInCell="1" allowOverlap="1" wp14:anchorId="3F1849C1" wp14:editId="21D24808">
            <wp:simplePos x="0" y="0"/>
            <wp:positionH relativeFrom="margin">
              <wp:posOffset>2748280</wp:posOffset>
            </wp:positionH>
            <wp:positionV relativeFrom="margin">
              <wp:posOffset>-686435</wp:posOffset>
            </wp:positionV>
            <wp:extent cx="2381250" cy="1562100"/>
            <wp:effectExtent l="95250" t="209550" r="133350" b="190500"/>
            <wp:wrapSquare wrapText="bothSides"/>
            <wp:docPr id="6" name="Picture 6" descr="C:\Users\chenderson-minton\AppData\Local\Microsoft\Windows\Temporary Internet Files\Content.IE5\DT3OYTG8\MC900250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nderson-minton\AppData\Local\Microsoft\Windows\Temporary Internet Files\Content.IE5\DT3OYTG8\MC9002502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2007"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FE9">
        <w:tab/>
      </w:r>
    </w:p>
    <w:p w:rsidR="00FC092C" w:rsidRDefault="00FC092C"/>
    <w:p w:rsidR="00FC092C" w:rsidRDefault="00FC092C"/>
    <w:p w:rsidR="00FC092C" w:rsidRDefault="00FC092C"/>
    <w:p w:rsidR="00FC092C" w:rsidRDefault="00FC092C"/>
    <w:p w:rsidR="005C5FE9" w:rsidRDefault="005C5FE9"/>
    <w:p w:rsidR="00F3364E" w:rsidRPr="00FC092C" w:rsidRDefault="005C5FE9" w:rsidP="00FC092C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FC092C">
        <w:rPr>
          <w:rFonts w:ascii="Arial Narrow" w:hAnsi="Arial Narrow"/>
          <w:b/>
          <w:i/>
          <w:sz w:val="32"/>
          <w:szCs w:val="32"/>
        </w:rPr>
        <w:t>How many minutes of your TV programin</w:t>
      </w:r>
      <w:r w:rsidR="00FC092C">
        <w:rPr>
          <w:rFonts w:ascii="Arial Narrow" w:hAnsi="Arial Narrow"/>
          <w:b/>
          <w:i/>
          <w:sz w:val="32"/>
          <w:szCs w:val="32"/>
        </w:rPr>
        <w:t xml:space="preserve">g do you really get to watch?  How long is a true “30” minute Program?  </w:t>
      </w:r>
    </w:p>
    <w:p w:rsidR="005C5FE9" w:rsidRDefault="005C5FE9">
      <w:r>
        <w:t>For the next three nights you will be watching a pre-designated amount of time of Television (parent approved pro</w:t>
      </w:r>
      <w:r w:rsidR="00FC092C">
        <w:t xml:space="preserve">gramming), non-premium channels </w:t>
      </w:r>
      <w:r>
        <w:t>and finding out if you are watching mostly TV or mostly TV advertising.</w:t>
      </w:r>
    </w:p>
    <w:p w:rsidR="005C5FE9" w:rsidRDefault="005C5FE9">
      <w:r>
        <w:t xml:space="preserve">On Tuesday night, watch </w:t>
      </w:r>
      <w:r w:rsidR="00775A4E">
        <w:t>30 minutes</w:t>
      </w:r>
      <w:r>
        <w:t xml:space="preserve"> of television (non-premium channels) and count how many commercial segments are shown during that hour. </w:t>
      </w:r>
    </w:p>
    <w:p w:rsidR="005C5FE9" w:rsidRPr="002302EA" w:rsidRDefault="005C5FE9" w:rsidP="002302EA">
      <w:pPr>
        <w:pStyle w:val="ListParagraph"/>
        <w:numPr>
          <w:ilvl w:val="2"/>
          <w:numId w:val="1"/>
        </w:numPr>
        <w:rPr>
          <w:i/>
        </w:rPr>
      </w:pPr>
      <w:r w:rsidRPr="002302EA">
        <w:rPr>
          <w:i/>
        </w:rPr>
        <w:t>Record the television programs you are watching</w:t>
      </w:r>
    </w:p>
    <w:p w:rsidR="005C5FE9" w:rsidRPr="002302EA" w:rsidRDefault="005C5FE9" w:rsidP="002302EA">
      <w:pPr>
        <w:pStyle w:val="ListParagraph"/>
        <w:numPr>
          <w:ilvl w:val="2"/>
          <w:numId w:val="1"/>
        </w:numPr>
        <w:rPr>
          <w:i/>
        </w:rPr>
      </w:pPr>
      <w:r w:rsidRPr="002302EA">
        <w:rPr>
          <w:i/>
        </w:rPr>
        <w:t>Record the number of commercial interruptions occur</w:t>
      </w:r>
    </w:p>
    <w:p w:rsidR="005C5FE9" w:rsidRPr="002302EA" w:rsidRDefault="005C5FE9" w:rsidP="002302EA">
      <w:pPr>
        <w:pStyle w:val="ListParagraph"/>
        <w:numPr>
          <w:ilvl w:val="2"/>
          <w:numId w:val="1"/>
        </w:numPr>
        <w:rPr>
          <w:i/>
        </w:rPr>
      </w:pPr>
      <w:r w:rsidRPr="002302EA">
        <w:rPr>
          <w:i/>
        </w:rPr>
        <w:t>Record the</w:t>
      </w:r>
      <w:r w:rsidR="00FC092C" w:rsidRPr="002302EA">
        <w:rPr>
          <w:i/>
        </w:rPr>
        <w:t xml:space="preserve"> name and type of</w:t>
      </w:r>
      <w:r w:rsidRPr="002302EA">
        <w:rPr>
          <w:i/>
        </w:rPr>
        <w:t xml:space="preserve"> products or </w:t>
      </w:r>
      <w:r w:rsidR="00FC092C" w:rsidRPr="002302EA">
        <w:rPr>
          <w:i/>
        </w:rPr>
        <w:t xml:space="preserve">name and type of </w:t>
      </w:r>
      <w:r w:rsidRPr="002302EA">
        <w:rPr>
          <w:i/>
        </w:rPr>
        <w:t xml:space="preserve">advertisement </w:t>
      </w:r>
    </w:p>
    <w:p w:rsidR="005C5FE9" w:rsidRPr="002302EA" w:rsidRDefault="005C5FE9" w:rsidP="002302EA">
      <w:pPr>
        <w:pStyle w:val="ListParagraph"/>
        <w:numPr>
          <w:ilvl w:val="0"/>
          <w:numId w:val="3"/>
        </w:numPr>
        <w:rPr>
          <w:i/>
        </w:rPr>
      </w:pPr>
      <w:r w:rsidRPr="002302EA">
        <w:rPr>
          <w:i/>
        </w:rPr>
        <w:t xml:space="preserve">Make special notations of the commercials you see more than once. </w:t>
      </w:r>
    </w:p>
    <w:p w:rsidR="005C5FE9" w:rsidRPr="00893DE7" w:rsidRDefault="005C5FE9">
      <w:pPr>
        <w:rPr>
          <w:i/>
        </w:rPr>
      </w:pPr>
    </w:p>
    <w:p w:rsidR="005C5FE9" w:rsidRPr="00893DE7" w:rsidRDefault="00CA38BE">
      <w:pPr>
        <w:rPr>
          <w:b/>
        </w:rPr>
      </w:pPr>
      <w:r>
        <w:t>Bring the list of shows and commercials to class on Wednesday and be ready to share……</w:t>
      </w:r>
      <w:proofErr w:type="spellStart"/>
      <w:r w:rsidRPr="00893DE7">
        <w:rPr>
          <w:b/>
        </w:rPr>
        <w:t>Xtra</w:t>
      </w:r>
      <w:proofErr w:type="spellEnd"/>
      <w:r w:rsidRPr="00893DE7">
        <w:rPr>
          <w:b/>
        </w:rPr>
        <w:t xml:space="preserve"> points for blog</w:t>
      </w:r>
      <w:r w:rsidR="00FC092C" w:rsidRPr="00893DE7">
        <w:rPr>
          <w:b/>
        </w:rPr>
        <w:t xml:space="preserve">s </w:t>
      </w:r>
    </w:p>
    <w:p w:rsidR="00CA38BE" w:rsidRDefault="00CA38BE"/>
    <w:p w:rsidR="00FC092C" w:rsidRDefault="00FC092C"/>
    <w:p w:rsidR="00FC092C" w:rsidRDefault="00FC092C"/>
    <w:p w:rsidR="002302EA" w:rsidRDefault="002302EA"/>
    <w:p w:rsidR="00FC092C" w:rsidRDefault="00FC092C"/>
    <w:p w:rsidR="00FC092C" w:rsidRDefault="00FC092C"/>
    <w:p w:rsidR="006A534D" w:rsidRDefault="006A534D"/>
    <w:p w:rsidR="00CA38BE" w:rsidRDefault="00CA38BE">
      <w:r>
        <w:lastRenderedPageBreak/>
        <w:t xml:space="preserve">On Wednesday night watch one hour of television </w:t>
      </w:r>
      <w:proofErr w:type="gramStart"/>
      <w:r>
        <w:t>( non</w:t>
      </w:r>
      <w:proofErr w:type="gramEnd"/>
      <w:r>
        <w:t xml:space="preserve">-premium channels) and count how many commercial segments are shown during that hour. </w:t>
      </w:r>
    </w:p>
    <w:p w:rsidR="00CA38BE" w:rsidRDefault="00CA38BE"/>
    <w:p w:rsidR="00CA38BE" w:rsidRPr="002302EA" w:rsidRDefault="00CA38BE" w:rsidP="002302EA">
      <w:pPr>
        <w:pStyle w:val="ListParagraph"/>
        <w:numPr>
          <w:ilvl w:val="0"/>
          <w:numId w:val="4"/>
        </w:numPr>
        <w:rPr>
          <w:i/>
        </w:rPr>
      </w:pPr>
      <w:r w:rsidRPr="002302EA">
        <w:rPr>
          <w:i/>
        </w:rPr>
        <w:t>Record the Television programs our were watching and the Time</w:t>
      </w:r>
    </w:p>
    <w:p w:rsidR="00CA38BE" w:rsidRPr="002302EA" w:rsidRDefault="00CA38BE" w:rsidP="002302EA">
      <w:pPr>
        <w:pStyle w:val="ListParagraph"/>
        <w:numPr>
          <w:ilvl w:val="0"/>
          <w:numId w:val="4"/>
        </w:numPr>
        <w:rPr>
          <w:i/>
        </w:rPr>
      </w:pPr>
      <w:r w:rsidRPr="002302EA">
        <w:rPr>
          <w:i/>
        </w:rPr>
        <w:t>Record the number of commercial interruptions occur and at what time</w:t>
      </w:r>
    </w:p>
    <w:p w:rsidR="00CA38BE" w:rsidRPr="002302EA" w:rsidRDefault="00CA38BE" w:rsidP="002302EA">
      <w:pPr>
        <w:pStyle w:val="ListParagraph"/>
        <w:numPr>
          <w:ilvl w:val="0"/>
          <w:numId w:val="4"/>
        </w:numPr>
        <w:rPr>
          <w:i/>
        </w:rPr>
      </w:pPr>
      <w:r w:rsidRPr="002302EA">
        <w:rPr>
          <w:i/>
        </w:rPr>
        <w:t xml:space="preserve">Record the length of each commercial interruption……make special notations of </w:t>
      </w:r>
      <w:r w:rsidR="00FC092C" w:rsidRPr="002302EA">
        <w:rPr>
          <w:i/>
        </w:rPr>
        <w:t>t</w:t>
      </w:r>
      <w:r w:rsidRPr="002302EA">
        <w:rPr>
          <w:i/>
        </w:rPr>
        <w:t>he commercials that show more than once and note the number of times in an hour</w:t>
      </w:r>
    </w:p>
    <w:p w:rsidR="00CA38BE" w:rsidRDefault="00CA38BE"/>
    <w:p w:rsidR="00CA38BE" w:rsidRDefault="00CA38BE">
      <w:r>
        <w:t xml:space="preserve">On Thursday bring the list of Television programs and Commercials with times and length of time to </w:t>
      </w:r>
      <w:r>
        <w:br/>
        <w:t>class and be ready to share ……</w:t>
      </w:r>
      <w:r w:rsidR="00FC092C" w:rsidRPr="00893DE7">
        <w:rPr>
          <w:i/>
        </w:rPr>
        <w:t>Blog for</w:t>
      </w:r>
      <w:r w:rsidRPr="00893DE7">
        <w:rPr>
          <w:i/>
        </w:rPr>
        <w:t xml:space="preserve"> more points</w:t>
      </w:r>
    </w:p>
    <w:p w:rsidR="00FC092C" w:rsidRDefault="00FC092C"/>
    <w:p w:rsidR="00893DE7" w:rsidRPr="00893DE7" w:rsidRDefault="00FC092C">
      <w:pPr>
        <w:rPr>
          <w:b/>
        </w:rPr>
      </w:pPr>
      <w:r w:rsidRPr="00893DE7">
        <w:rPr>
          <w:b/>
        </w:rPr>
        <w:t xml:space="preserve">On Thursday night you will put together a letter to the Television station </w:t>
      </w:r>
      <w:r w:rsidR="00893DE7">
        <w:rPr>
          <w:b/>
        </w:rPr>
        <w:t xml:space="preserve">or stations you viewed </w:t>
      </w:r>
      <w:r w:rsidR="002302EA">
        <w:rPr>
          <w:b/>
        </w:rPr>
        <w:t>stating the times and dates</w:t>
      </w:r>
      <w:r w:rsidRPr="00893DE7">
        <w:rPr>
          <w:b/>
        </w:rPr>
        <w:t xml:space="preserve"> you were wa</w:t>
      </w:r>
      <w:r w:rsidR="002302EA">
        <w:rPr>
          <w:b/>
        </w:rPr>
        <w:t>tching,</w:t>
      </w:r>
      <w:r w:rsidRPr="00893DE7">
        <w:rPr>
          <w:b/>
        </w:rPr>
        <w:t xml:space="preserve"> what programs you watched and the number of commercial interruptions you incurred during the programming</w:t>
      </w:r>
      <w:r w:rsidR="00893DE7" w:rsidRPr="00893DE7">
        <w:rPr>
          <w:b/>
        </w:rPr>
        <w:t xml:space="preserve"> include all time increments</w:t>
      </w:r>
      <w:r w:rsidRPr="00893DE7">
        <w:rPr>
          <w:b/>
        </w:rPr>
        <w:t xml:space="preserve">.  In your letter, </w:t>
      </w:r>
      <w:r w:rsidR="00893DE7">
        <w:rPr>
          <w:b/>
        </w:rPr>
        <w:t xml:space="preserve">give your view of the </w:t>
      </w:r>
      <w:r w:rsidRPr="00893DE7">
        <w:rPr>
          <w:b/>
        </w:rPr>
        <w:t>numbe</w:t>
      </w:r>
      <w:r w:rsidR="00893DE7">
        <w:rPr>
          <w:b/>
        </w:rPr>
        <w:t xml:space="preserve">r of commercials you viewed and should the station consider changing the amount of commercials and why. </w:t>
      </w:r>
    </w:p>
    <w:p w:rsidR="00893DE7" w:rsidRDefault="00893DE7">
      <w:pPr>
        <w:rPr>
          <w:b/>
        </w:rPr>
      </w:pPr>
      <w:r w:rsidRPr="00893DE7">
        <w:rPr>
          <w:b/>
        </w:rPr>
        <w:t>This will be turned in</w:t>
      </w:r>
      <w:r w:rsidR="002302EA">
        <w:rPr>
          <w:b/>
        </w:rPr>
        <w:t xml:space="preserve"> on Friday August </w:t>
      </w:r>
      <w:r w:rsidR="008834EA">
        <w:rPr>
          <w:b/>
        </w:rPr>
        <w:t>26</w:t>
      </w:r>
      <w:r w:rsidR="002302EA" w:rsidRPr="002302EA">
        <w:rPr>
          <w:b/>
          <w:vertAlign w:val="superscript"/>
        </w:rPr>
        <w:t>th</w:t>
      </w:r>
      <w:r w:rsidR="002302EA">
        <w:rPr>
          <w:b/>
        </w:rPr>
        <w:t xml:space="preserve"> </w:t>
      </w:r>
      <w:r w:rsidRPr="00893DE7">
        <w:rPr>
          <w:b/>
        </w:rPr>
        <w:t xml:space="preserve">for a </w:t>
      </w:r>
      <w:r w:rsidR="002302EA">
        <w:rPr>
          <w:b/>
        </w:rPr>
        <w:t xml:space="preserve">daily </w:t>
      </w:r>
      <w:r w:rsidRPr="00893DE7">
        <w:rPr>
          <w:b/>
        </w:rPr>
        <w:t xml:space="preserve">grade. </w:t>
      </w:r>
    </w:p>
    <w:p w:rsidR="00893DE7" w:rsidRDefault="00893DE7">
      <w:pPr>
        <w:rPr>
          <w:b/>
        </w:rPr>
      </w:pPr>
    </w:p>
    <w:p w:rsidR="00893DE7" w:rsidRDefault="00893DE7">
      <w:pPr>
        <w:rPr>
          <w:b/>
        </w:rPr>
      </w:pPr>
      <w:bookmarkStart w:id="0" w:name="_GoBack"/>
      <w:bookmarkEnd w:id="0"/>
    </w:p>
    <w:p w:rsidR="00893DE7" w:rsidRDefault="00893DE7">
      <w:pPr>
        <w:rPr>
          <w:b/>
        </w:rPr>
      </w:pPr>
    </w:p>
    <w:p w:rsidR="00893DE7" w:rsidRDefault="00893DE7">
      <w:pPr>
        <w:rPr>
          <w:b/>
        </w:rPr>
      </w:pPr>
      <w:r>
        <w:rPr>
          <w:b/>
        </w:rPr>
        <w:t xml:space="preserve">Vocabulary in this assignment:    Pre-designated, non-premium channels, segments, interruptions, occur, special notations, incurred, increments, consider. </w:t>
      </w:r>
    </w:p>
    <w:p w:rsidR="00893DE7" w:rsidRDefault="00893DE7">
      <w:pPr>
        <w:rPr>
          <w:b/>
        </w:rPr>
      </w:pPr>
    </w:p>
    <w:p w:rsidR="00893DE7" w:rsidRDefault="00893DE7">
      <w:pPr>
        <w:rPr>
          <w:b/>
        </w:rPr>
      </w:pPr>
    </w:p>
    <w:p w:rsidR="00893DE7" w:rsidRDefault="00893DE7">
      <w:pPr>
        <w:rPr>
          <w:b/>
        </w:rPr>
      </w:pPr>
    </w:p>
    <w:p w:rsidR="00893DE7" w:rsidRDefault="00893DE7">
      <w:pPr>
        <w:rPr>
          <w:b/>
        </w:rPr>
      </w:pPr>
    </w:p>
    <w:p w:rsidR="00893DE7" w:rsidRDefault="00893DE7">
      <w:pPr>
        <w:rPr>
          <w:b/>
        </w:rPr>
      </w:pPr>
    </w:p>
    <w:p w:rsidR="00893DE7" w:rsidRDefault="00893DE7">
      <w:pPr>
        <w:rPr>
          <w:b/>
        </w:rPr>
      </w:pPr>
    </w:p>
    <w:p w:rsidR="005C5FE9" w:rsidRDefault="005C5FE9"/>
    <w:sectPr w:rsidR="005C5F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EA" w:rsidRDefault="002302EA" w:rsidP="002302EA">
      <w:pPr>
        <w:spacing w:after="0" w:line="240" w:lineRule="auto"/>
      </w:pPr>
      <w:r>
        <w:separator/>
      </w:r>
    </w:p>
  </w:endnote>
  <w:endnote w:type="continuationSeparator" w:id="0">
    <w:p w:rsidR="002302EA" w:rsidRDefault="002302EA" w:rsidP="0023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EA" w:rsidRDefault="002302EA" w:rsidP="002302EA">
      <w:pPr>
        <w:spacing w:after="0" w:line="240" w:lineRule="auto"/>
      </w:pPr>
      <w:r>
        <w:separator/>
      </w:r>
    </w:p>
  </w:footnote>
  <w:footnote w:type="continuationSeparator" w:id="0">
    <w:p w:rsidR="002302EA" w:rsidRDefault="002302EA" w:rsidP="0023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4D" w:rsidRDefault="002302EA">
    <w:pPr>
      <w:pStyle w:val="Header"/>
    </w:pPr>
    <w:r>
      <w:t>Pre Ap</w:t>
    </w:r>
    <w:r w:rsidR="006A534D">
      <w:t>#1</w:t>
    </w:r>
  </w:p>
  <w:p w:rsidR="006A534D" w:rsidRDefault="006A534D">
    <w:pPr>
      <w:pStyle w:val="Header"/>
    </w:pPr>
  </w:p>
  <w:p w:rsidR="002302EA" w:rsidRDefault="00230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7309"/>
    <w:multiLevelType w:val="hybridMultilevel"/>
    <w:tmpl w:val="7744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4893"/>
    <w:multiLevelType w:val="hybridMultilevel"/>
    <w:tmpl w:val="E9CA771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38E5E71"/>
    <w:multiLevelType w:val="hybridMultilevel"/>
    <w:tmpl w:val="D92C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21F5"/>
    <w:multiLevelType w:val="hybridMultilevel"/>
    <w:tmpl w:val="E0F251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E9"/>
    <w:rsid w:val="000A5685"/>
    <w:rsid w:val="002302EA"/>
    <w:rsid w:val="005C5FE9"/>
    <w:rsid w:val="006A534D"/>
    <w:rsid w:val="00775A4E"/>
    <w:rsid w:val="008834EA"/>
    <w:rsid w:val="00893DE7"/>
    <w:rsid w:val="00CA38BE"/>
    <w:rsid w:val="00DE0433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038CA-0C72-4515-9057-6FF1C26D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EA"/>
  </w:style>
  <w:style w:type="paragraph" w:styleId="Footer">
    <w:name w:val="footer"/>
    <w:basedOn w:val="Normal"/>
    <w:link w:val="FooterChar"/>
    <w:uiPriority w:val="99"/>
    <w:unhideWhenUsed/>
    <w:rsid w:val="0023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Henderson-Minton, Cynthia</dc:creator>
  <cp:lastModifiedBy>Amrich, Tiffany S.</cp:lastModifiedBy>
  <cp:revision>4</cp:revision>
  <cp:lastPrinted>2013-08-21T21:37:00Z</cp:lastPrinted>
  <dcterms:created xsi:type="dcterms:W3CDTF">2013-08-22T16:22:00Z</dcterms:created>
  <dcterms:modified xsi:type="dcterms:W3CDTF">2016-08-16T20:18:00Z</dcterms:modified>
</cp:coreProperties>
</file>